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2E6" w:rsidRPr="00D202E6" w:rsidRDefault="00D202E6" w:rsidP="00D202E6">
      <w:pPr>
        <w:spacing w:after="200" w:line="240" w:lineRule="atLeast"/>
        <w:rPr>
          <w:rFonts w:eastAsia="Calibri" w:cs="Times New Roman"/>
          <w:b/>
          <w:bCs/>
          <w:sz w:val="16"/>
          <w:szCs w:val="16"/>
          <w:lang w:val="nl-NL" w:eastAsia="nl-NL"/>
        </w:rPr>
      </w:pPr>
      <w:r w:rsidRPr="00D202E6">
        <w:rPr>
          <w:rFonts w:eastAsia="Calibri" w:cs="Times New Roman"/>
          <w:b/>
          <w:bCs/>
          <w:sz w:val="16"/>
          <w:szCs w:val="16"/>
          <w:lang w:val="nl-NL" w:eastAsia="nl-NL"/>
        </w:rPr>
        <w:t xml:space="preserve">Specificatiestaat </w:t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  <w:r w:rsidRPr="00D202E6">
        <w:rPr>
          <w:rFonts w:eastAsia="Calibri" w:cs="Times New Roman"/>
          <w:sz w:val="16"/>
          <w:szCs w:val="16"/>
          <w:lang w:val="nl-NL" w:eastAsia="nl-NL"/>
        </w:rPr>
        <w:t>Specificatiestaat behorende bij het inschrijvingsbiljet waarin de inschrijver(s) zich door ondertekening dezes bereid verklaart (verklaren) de uitvoering van:</w:t>
      </w:r>
    </w:p>
    <w:p w:rsid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</w:t>
      </w:r>
      <w:r w:rsidR="00953063">
        <w:rPr>
          <w:rFonts w:eastAsia="Calibri" w:cs="Times New Roman"/>
          <w:sz w:val="16"/>
          <w:szCs w:val="16"/>
          <w:lang w:val="nl-NL" w:eastAsia="nl-NL"/>
        </w:rPr>
        <w:t xml:space="preserve">P-3001062 </w:t>
      </w:r>
      <w:r w:rsidRPr="00D202E6">
        <w:rPr>
          <w:rFonts w:eastAsia="Calibri" w:cs="Times New Roman"/>
          <w:sz w:val="16"/>
          <w:szCs w:val="16"/>
          <w:lang w:val="nl-NL" w:eastAsia="nl-NL"/>
        </w:rPr>
        <w:t>“</w:t>
      </w:r>
      <w:r w:rsidR="00953063" w:rsidRPr="00953063">
        <w:rPr>
          <w:rFonts w:eastAsia="Calibri" w:cs="Times New Roman"/>
          <w:sz w:val="16"/>
          <w:szCs w:val="16"/>
          <w:lang w:val="nl-NL" w:eastAsia="nl-NL"/>
        </w:rPr>
        <w:t>Renovatie DPO (Defensie Pijplijn Organisatie) depot Leeuwarden te Deinum</w:t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” </w:t>
      </w:r>
    </w:p>
    <w:p w:rsidR="00953063" w:rsidRDefault="00953063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numPr>
          <w:ilvl w:val="0"/>
          <w:numId w:val="1"/>
        </w:numPr>
        <w:spacing w:after="200" w:line="240" w:lineRule="atLeast"/>
        <w:rPr>
          <w:rFonts w:eastAsia="Calibri" w:cs="Times New Roman"/>
          <w:b/>
          <w:sz w:val="16"/>
          <w:szCs w:val="16"/>
          <w:lang w:val="nl-NL" w:eastAsia="nl-NL"/>
        </w:rPr>
      </w:pPr>
      <w:r w:rsidRPr="00D202E6">
        <w:rPr>
          <w:rFonts w:eastAsia="Calibri" w:cs="Times New Roman"/>
          <w:b/>
          <w:sz w:val="16"/>
          <w:szCs w:val="16"/>
          <w:lang w:val="nl-NL" w:eastAsia="nl-NL"/>
        </w:rPr>
        <w:t>P-3001</w:t>
      </w:r>
      <w:r>
        <w:rPr>
          <w:rFonts w:eastAsia="Calibri" w:cs="Times New Roman"/>
          <w:b/>
          <w:sz w:val="16"/>
          <w:szCs w:val="16"/>
          <w:lang w:val="nl-NL" w:eastAsia="nl-NL"/>
        </w:rPr>
        <w:t>062</w:t>
      </w:r>
      <w:r w:rsidRPr="00D202E6">
        <w:rPr>
          <w:rFonts w:eastAsia="Calibri" w:cs="Times New Roman"/>
          <w:b/>
          <w:sz w:val="16"/>
          <w:szCs w:val="16"/>
          <w:lang w:val="nl-NL" w:eastAsia="nl-NL"/>
        </w:rPr>
        <w:tab/>
        <w:t>STABU bestek</w:t>
      </w:r>
      <w:r w:rsidRPr="00D202E6">
        <w:rPr>
          <w:rFonts w:eastAsia="Calibri" w:cs="Times New Roman"/>
          <w:b/>
          <w:sz w:val="16"/>
          <w:szCs w:val="16"/>
          <w:lang w:val="nl-NL" w:eastAsia="nl-NL"/>
        </w:rPr>
        <w:tab/>
        <w:t>€……….…...,..</w:t>
      </w:r>
      <w:r w:rsidRPr="00D202E6">
        <w:rPr>
          <w:rFonts w:eastAsia="Calibri" w:cs="Times New Roman"/>
          <w:sz w:val="16"/>
          <w:szCs w:val="16"/>
          <w:vertAlign w:val="superscript"/>
          <w:lang w:val="nl-NL" w:eastAsia="nl-NL"/>
        </w:rPr>
        <w:t>1</w:t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numPr>
          <w:ilvl w:val="0"/>
          <w:numId w:val="1"/>
        </w:numPr>
        <w:spacing w:after="200" w:line="240" w:lineRule="atLeast"/>
        <w:rPr>
          <w:rFonts w:eastAsia="Calibri" w:cs="Times New Roman"/>
          <w:b/>
          <w:sz w:val="16"/>
          <w:szCs w:val="16"/>
          <w:lang w:val="nl-NL" w:eastAsia="nl-NL"/>
        </w:rPr>
      </w:pPr>
      <w:r w:rsidRPr="00D202E6">
        <w:rPr>
          <w:rFonts w:eastAsia="Calibri" w:cs="Times New Roman"/>
          <w:b/>
          <w:sz w:val="16"/>
          <w:szCs w:val="16"/>
          <w:lang w:val="nl-NL" w:eastAsia="nl-NL"/>
        </w:rPr>
        <w:t>P-3001</w:t>
      </w:r>
      <w:r>
        <w:rPr>
          <w:rFonts w:eastAsia="Calibri" w:cs="Times New Roman"/>
          <w:b/>
          <w:sz w:val="16"/>
          <w:szCs w:val="16"/>
          <w:lang w:val="nl-NL" w:eastAsia="nl-NL"/>
        </w:rPr>
        <w:t>062</w:t>
      </w:r>
      <w:r w:rsidRPr="00D202E6">
        <w:rPr>
          <w:rFonts w:eastAsia="Calibri" w:cs="Times New Roman"/>
          <w:b/>
          <w:sz w:val="16"/>
          <w:szCs w:val="16"/>
          <w:lang w:val="nl-NL" w:eastAsia="nl-NL"/>
        </w:rPr>
        <w:tab/>
        <w:t>RAW bestek</w:t>
      </w:r>
      <w:r w:rsidRPr="00D202E6">
        <w:rPr>
          <w:rFonts w:eastAsia="Calibri" w:cs="Times New Roman"/>
          <w:b/>
          <w:sz w:val="16"/>
          <w:szCs w:val="16"/>
          <w:lang w:val="nl-NL" w:eastAsia="nl-NL"/>
        </w:rPr>
        <w:tab/>
        <w:t>€………....…,..</w:t>
      </w:r>
      <w:r w:rsidRPr="00D202E6">
        <w:rPr>
          <w:rFonts w:eastAsia="Calibri" w:cs="Times New Roman"/>
          <w:sz w:val="16"/>
          <w:szCs w:val="16"/>
          <w:vertAlign w:val="superscript"/>
          <w:lang w:val="nl-NL" w:eastAsia="nl-NL"/>
        </w:rPr>
        <w:t>2</w:t>
      </w:r>
    </w:p>
    <w:p w:rsidR="00D202E6" w:rsidRPr="00D202E6" w:rsidRDefault="00D202E6" w:rsidP="00D202E6">
      <w:pPr>
        <w:spacing w:after="200" w:line="240" w:lineRule="atLeast"/>
        <w:ind w:left="3544"/>
        <w:rPr>
          <w:rFonts w:eastAsia="Calibri" w:cs="Times New Roman"/>
          <w:sz w:val="16"/>
          <w:szCs w:val="16"/>
          <w:lang w:val="nl-NL" w:eastAsia="nl-NL"/>
        </w:rPr>
      </w:pP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_______</w:t>
      </w:r>
      <w:r w:rsidRPr="00D202E6">
        <w:rPr>
          <w:rFonts w:eastAsia="Calibri" w:cs="Times New Roman"/>
          <w:sz w:val="16"/>
          <w:szCs w:val="16"/>
          <w:lang w:val="nl-NL" w:eastAsia="nl-NL"/>
        </w:rPr>
        <w:softHyphen/>
      </w:r>
      <w:r w:rsidRPr="00D202E6">
        <w:rPr>
          <w:rFonts w:eastAsia="Calibri" w:cs="Times New Roman"/>
          <w:sz w:val="16"/>
          <w:szCs w:val="16"/>
          <w:lang w:val="nl-NL" w:eastAsia="nl-NL"/>
        </w:rPr>
        <w:softHyphen/>
      </w:r>
      <w:r w:rsidRPr="00D202E6">
        <w:rPr>
          <w:rFonts w:eastAsia="Calibri" w:cs="Times New Roman"/>
          <w:sz w:val="16"/>
          <w:szCs w:val="16"/>
          <w:lang w:val="nl-NL" w:eastAsia="nl-NL"/>
        </w:rPr>
        <w:softHyphen/>
      </w:r>
      <w:r w:rsidRPr="00D202E6">
        <w:rPr>
          <w:rFonts w:eastAsia="Calibri" w:cs="Times New Roman"/>
          <w:sz w:val="16"/>
          <w:szCs w:val="16"/>
          <w:lang w:val="nl-NL" w:eastAsia="nl-NL"/>
        </w:rPr>
        <w:softHyphen/>
      </w:r>
      <w:r w:rsidRPr="00D202E6">
        <w:rPr>
          <w:rFonts w:eastAsia="Calibri" w:cs="Times New Roman"/>
          <w:sz w:val="16"/>
          <w:szCs w:val="16"/>
          <w:lang w:val="nl-NL" w:eastAsia="nl-NL"/>
        </w:rPr>
        <w:softHyphen/>
      </w:r>
      <w:r w:rsidRPr="00D202E6">
        <w:rPr>
          <w:rFonts w:eastAsia="Calibri" w:cs="Times New Roman"/>
          <w:sz w:val="16"/>
          <w:szCs w:val="16"/>
          <w:lang w:val="nl-NL" w:eastAsia="nl-NL"/>
        </w:rPr>
        <w:softHyphen/>
      </w:r>
      <w:r w:rsidRPr="00D202E6">
        <w:rPr>
          <w:rFonts w:eastAsia="Calibri" w:cs="Times New Roman"/>
          <w:sz w:val="16"/>
          <w:szCs w:val="16"/>
          <w:lang w:val="nl-NL" w:eastAsia="nl-NL"/>
        </w:rPr>
        <w:softHyphen/>
        <w:t>_____ +</w:t>
      </w:r>
    </w:p>
    <w:p w:rsidR="00D202E6" w:rsidRPr="00D202E6" w:rsidRDefault="00D202E6" w:rsidP="00D202E6">
      <w:pPr>
        <w:spacing w:after="200" w:line="240" w:lineRule="atLeast"/>
        <w:ind w:left="426" w:firstLine="403"/>
        <w:rPr>
          <w:rFonts w:eastAsia="Calibri" w:cs="Times New Roman"/>
          <w:sz w:val="16"/>
          <w:szCs w:val="16"/>
          <w:lang w:val="nl-NL" w:eastAsia="nl-NL"/>
        </w:rPr>
      </w:pPr>
      <w:r w:rsidRPr="00D202E6">
        <w:rPr>
          <w:rFonts w:eastAsia="Calibri" w:cs="Times New Roman"/>
          <w:b/>
          <w:sz w:val="16"/>
          <w:szCs w:val="16"/>
          <w:lang w:val="nl-NL" w:eastAsia="nl-NL"/>
        </w:rPr>
        <w:t>TOTALE INSCHRIJFSOM</w:t>
      </w:r>
      <w:r w:rsidRPr="00D202E6">
        <w:rPr>
          <w:rFonts w:eastAsia="Calibri" w:cs="Times New Roman"/>
          <w:sz w:val="16"/>
          <w:szCs w:val="16"/>
          <w:lang w:val="nl-NL" w:eastAsia="nl-NL"/>
        </w:rPr>
        <w:tab/>
      </w:r>
      <w:r w:rsidRPr="00D202E6">
        <w:rPr>
          <w:rFonts w:eastAsia="Calibri" w:cs="Times New Roman"/>
          <w:b/>
          <w:sz w:val="16"/>
          <w:szCs w:val="16"/>
          <w:lang w:val="nl-NL" w:eastAsia="nl-NL"/>
        </w:rPr>
        <w:t>€………….…,..</w:t>
      </w:r>
      <w:r w:rsidRPr="00D202E6">
        <w:rPr>
          <w:rFonts w:eastAsia="Calibri" w:cs="Times New Roman"/>
          <w:sz w:val="16"/>
          <w:szCs w:val="16"/>
          <w:vertAlign w:val="superscript"/>
          <w:lang w:val="nl-NL" w:eastAsia="nl-NL"/>
        </w:rPr>
        <w:t>3</w:t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vertAlign w:val="superscript"/>
          <w:lang w:val="nl-NL" w:eastAsia="nl-NL"/>
        </w:rPr>
      </w:pP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Gedaan te </w:t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de </w:t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(datum)</w:t>
      </w:r>
      <w:r w:rsidRPr="00D202E6">
        <w:rPr>
          <w:rFonts w:eastAsia="Calibri" w:cs="Times New Roman"/>
          <w:sz w:val="16"/>
          <w:szCs w:val="16"/>
          <w:lang w:val="nl-NL" w:eastAsia="nl-NL"/>
        </w:rPr>
        <w:tab/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  <w:r w:rsidRPr="00D202E6">
        <w:rPr>
          <w:rFonts w:eastAsia="Calibri" w:cs="Times New Roman"/>
          <w:sz w:val="16"/>
          <w:szCs w:val="16"/>
          <w:lang w:val="nl-NL" w:eastAsia="nl-NL"/>
        </w:rPr>
        <w:t>De inschrijver(s)</w:t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u w:val="dotted"/>
          <w:lang w:val="nl-NL" w:eastAsia="nl-NL"/>
        </w:rPr>
      </w:pP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a. </w:t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  <w:t xml:space="preserve"> </w:t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b. </w:t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c. </w:t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(handtekening) </w:t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u w:val="dotted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 </w:t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 </w:t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u w:val="dotted"/>
          <w:lang w:val="nl-NL" w:eastAsia="nl-NL"/>
        </w:rPr>
        <w:tab/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(naam)</w:t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bCs/>
          <w:iCs/>
          <w:sz w:val="16"/>
          <w:szCs w:val="16"/>
          <w:lang w:val="nl-NL" w:eastAsia="nl-NL"/>
        </w:rPr>
      </w:pPr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1 Inschrijvingssom </w:t>
      </w:r>
      <w:proofErr w:type="spellStart"/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>Stabu</w:t>
      </w:r>
      <w:proofErr w:type="spellEnd"/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 </w:t>
      </w:r>
      <w:r w:rsidR="00995184">
        <w:rPr>
          <w:rFonts w:eastAsia="Calibri" w:cs="Times New Roman"/>
          <w:bCs/>
          <w:iCs/>
          <w:sz w:val="16"/>
          <w:szCs w:val="16"/>
          <w:lang w:val="nl-NL" w:eastAsia="nl-NL"/>
        </w:rPr>
        <w:t>deel</w:t>
      </w:r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 P-3001</w:t>
      </w:r>
      <w:r w:rsidR="00995184">
        <w:rPr>
          <w:rFonts w:eastAsia="Calibri" w:cs="Times New Roman"/>
          <w:bCs/>
          <w:iCs/>
          <w:sz w:val="16"/>
          <w:szCs w:val="16"/>
          <w:lang w:val="nl-NL" w:eastAsia="nl-NL"/>
        </w:rPr>
        <w:t>062</w:t>
      </w:r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 cijfers in Euro</w:t>
      </w:r>
      <w:r w:rsidR="00995184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 e</w:t>
      </w:r>
      <w:r w:rsidR="002D1ACC">
        <w:rPr>
          <w:rFonts w:eastAsia="Calibri" w:cs="Times New Roman"/>
          <w:bCs/>
          <w:iCs/>
          <w:sz w:val="16"/>
          <w:szCs w:val="16"/>
          <w:lang w:val="nl-NL" w:eastAsia="nl-NL"/>
        </w:rPr>
        <w:t>xcl.</w:t>
      </w:r>
      <w:r w:rsidR="00995184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 BTW</w:t>
      </w:r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sz w:val="16"/>
          <w:szCs w:val="16"/>
          <w:lang w:val="nl-NL" w:eastAsia="nl-NL"/>
        </w:rPr>
      </w:pPr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2 Inschrijvingssom RAW </w:t>
      </w:r>
      <w:r w:rsidR="00995184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deel  </w:t>
      </w:r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>P-3001</w:t>
      </w:r>
      <w:r w:rsidR="00995184">
        <w:rPr>
          <w:rFonts w:eastAsia="Calibri" w:cs="Times New Roman"/>
          <w:bCs/>
          <w:iCs/>
          <w:sz w:val="16"/>
          <w:szCs w:val="16"/>
          <w:lang w:val="nl-NL" w:eastAsia="nl-NL"/>
        </w:rPr>
        <w:t>062</w:t>
      </w:r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 xml:space="preserve"> cijfers in Euro</w:t>
      </w:r>
      <w:r w:rsidRPr="00D202E6">
        <w:rPr>
          <w:rFonts w:eastAsia="Calibri" w:cs="Times New Roman"/>
          <w:sz w:val="16"/>
          <w:szCs w:val="16"/>
          <w:lang w:val="nl-NL" w:eastAsia="nl-NL"/>
        </w:rPr>
        <w:t xml:space="preserve"> </w:t>
      </w:r>
      <w:r w:rsidR="002D1ACC">
        <w:rPr>
          <w:rFonts w:eastAsia="Calibri" w:cs="Times New Roman"/>
          <w:sz w:val="16"/>
          <w:szCs w:val="16"/>
          <w:lang w:val="nl-NL" w:eastAsia="nl-NL"/>
        </w:rPr>
        <w:t>excl. BTW</w:t>
      </w:r>
      <w:bookmarkStart w:id="0" w:name="_GoBack"/>
      <w:bookmarkEnd w:id="0"/>
    </w:p>
    <w:p w:rsidR="00D202E6" w:rsidRPr="00D202E6" w:rsidRDefault="00D202E6" w:rsidP="00D202E6">
      <w:pPr>
        <w:spacing w:after="200" w:line="240" w:lineRule="atLeast"/>
        <w:rPr>
          <w:rFonts w:eastAsia="Calibri" w:cs="Times New Roman"/>
          <w:kern w:val="24"/>
          <w:sz w:val="16"/>
          <w:szCs w:val="16"/>
          <w:lang w:val="nl-NL"/>
        </w:rPr>
      </w:pPr>
      <w:r w:rsidRPr="00D202E6">
        <w:rPr>
          <w:rFonts w:eastAsia="Calibri" w:cs="Times New Roman"/>
          <w:bCs/>
          <w:iCs/>
          <w:sz w:val="16"/>
          <w:szCs w:val="16"/>
          <w:lang w:val="nl-NL" w:eastAsia="nl-NL"/>
        </w:rPr>
        <w:t>3 Totale inschrijfsom cijfers in Euro</w:t>
      </w:r>
    </w:p>
    <w:p w:rsidR="00B06701" w:rsidRPr="00D202E6" w:rsidRDefault="00B06701">
      <w:pPr>
        <w:rPr>
          <w:lang w:val="nl-NL"/>
        </w:rPr>
      </w:pPr>
    </w:p>
    <w:sectPr w:rsidR="00B06701" w:rsidRPr="00D202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026E8"/>
    <w:multiLevelType w:val="hybridMultilevel"/>
    <w:tmpl w:val="A27AAA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2E6"/>
    <w:rsid w:val="002D1ACC"/>
    <w:rsid w:val="005406E5"/>
    <w:rsid w:val="00953063"/>
    <w:rsid w:val="00995184"/>
    <w:rsid w:val="00B06701"/>
    <w:rsid w:val="00C85CD4"/>
    <w:rsid w:val="00D2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C0006"/>
  <w15:chartTrackingRefBased/>
  <w15:docId w15:val="{3A9D81CE-ADA7-42C5-8FE8-4EF63870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Rook, Gerrit</dc:creator>
  <cp:keywords/>
  <dc:description/>
  <cp:lastModifiedBy>Rook, Gerrit</cp:lastModifiedBy>
  <cp:revision>2</cp:revision>
  <dcterms:created xsi:type="dcterms:W3CDTF">2019-05-02T11:07:00Z</dcterms:created>
  <dcterms:modified xsi:type="dcterms:W3CDTF">2019-05-02T13:37:00Z</dcterms:modified>
</cp:coreProperties>
</file>